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10" w:rsidRDefault="00BC1C10" w:rsidP="00AC57CF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cs-CZ"/>
        </w:rPr>
        <w:drawing>
          <wp:inline distT="0" distB="0" distL="0" distR="0">
            <wp:extent cx="1921731" cy="1121434"/>
            <wp:effectExtent l="19050" t="0" r="2319" b="0"/>
            <wp:docPr id="1" name="Obrázek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726" cy="112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C10" w:rsidRDefault="00BC1C10" w:rsidP="00AC57CF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:rsidR="00AC57CF" w:rsidRPr="00B13A97" w:rsidRDefault="00AC57CF" w:rsidP="00AC57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Odběratel má povinnost při zakoupení výměnného dílu </w:t>
      </w:r>
      <w:r w:rsidR="001173DD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>vrátit vratnou část ve lhůtě 10</w:t>
      </w:r>
      <w:r w:rsidRPr="00B13A97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 xml:space="preserve"> dní ode dne zakoupení dílu. </w:t>
      </w: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Dodání vratné části je evidováno.</w:t>
      </w:r>
    </w:p>
    <w:p w:rsidR="00AC57CF" w:rsidRPr="00B13A97" w:rsidRDefault="00AC57CF" w:rsidP="00AC57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Při odevzdání vratné části je </w:t>
      </w:r>
      <w:r w:rsidRPr="00B13A97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>nutné</w:t>
      </w: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:</w:t>
      </w:r>
    </w:p>
    <w:p w:rsidR="00AC57CF" w:rsidRPr="008A06E9" w:rsidRDefault="00AC57CF" w:rsidP="00AC5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8A06E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díl očistit a zbavit olejových náplní</w:t>
      </w:r>
    </w:p>
    <w:p w:rsidR="00AC57CF" w:rsidRPr="008A06E9" w:rsidRDefault="00AC57CF" w:rsidP="00AC5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8A06E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díl zkompletovat</w:t>
      </w:r>
    </w:p>
    <w:p w:rsidR="00BF311D" w:rsidRPr="00BF311D" w:rsidRDefault="00AC57CF" w:rsidP="00AC5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8A06E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díl poslat v originální krabici i s</w:t>
      </w:r>
      <w:r w:rsidR="008A06E9" w:rsidRPr="008A06E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 </w:t>
      </w:r>
      <w:r w:rsidRPr="008A06E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výstelkou</w:t>
      </w:r>
      <w:r w:rsidR="008A06E9" w:rsidRPr="008A06E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 xml:space="preserve"> na adresu: </w:t>
      </w:r>
    </w:p>
    <w:p w:rsidR="00AC57CF" w:rsidRPr="008A06E9" w:rsidRDefault="00BF311D" w:rsidP="00BF311D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hyperlink r:id="rId6" w:history="1">
        <w:r w:rsidRPr="004C07FD">
          <w:rPr>
            <w:rStyle w:val="Hypertextovodkaz"/>
            <w:rFonts w:ascii="Arial" w:eastAsia="Times New Roman" w:hAnsi="Arial" w:cs="Arial"/>
            <w:b/>
            <w:sz w:val="20"/>
            <w:szCs w:val="20"/>
            <w:lang w:eastAsia="cs-CZ"/>
          </w:rPr>
          <w:t>www.sautodily.cz</w:t>
        </w:r>
      </w:hyperlink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8A06E9" w:rsidRPr="008A06E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Luboš Richtárik, Kachlíkova 8, Brno, 63500</w:t>
      </w:r>
    </w:p>
    <w:p w:rsidR="00AC57CF" w:rsidRPr="00B13A97" w:rsidRDefault="00AC57CF" w:rsidP="008A06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 xml:space="preserve">POZOR! Bez těchto náležitostí nelze vratnou část přijmout. Bude zaslána zpět odběrateli </w:t>
      </w:r>
      <w:r w:rsidR="00EF4D69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>a bude požadováno doplacení plné výše ceny vratného dílu.</w:t>
      </w:r>
    </w:p>
    <w:p w:rsidR="00AC57CF" w:rsidRPr="00B13A97" w:rsidRDefault="00AC57CF" w:rsidP="00AC57CF">
      <w:pPr>
        <w:pBdr>
          <w:left w:val="single" w:sz="24" w:space="2" w:color="FACF00"/>
        </w:pBdr>
        <w:shd w:val="clear" w:color="auto" w:fill="EEEEE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</w:pPr>
      <w:bookmarkStart w:id="0" w:name="2c"/>
      <w:r w:rsidRPr="00B13A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C. Podmínky, za kterých vratnou část nelze vrátit</w:t>
      </w:r>
      <w:bookmarkEnd w:id="0"/>
      <w:r w:rsidRPr="00B13A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  </w:t>
      </w:r>
    </w:p>
    <w:p w:rsidR="00AC57CF" w:rsidRPr="00B13A97" w:rsidRDefault="00AC57CF" w:rsidP="00AC5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díly jiné značky než jaká je dodávána firmou www.sautodily.cz </w:t>
      </w:r>
    </w:p>
    <w:p w:rsidR="00AC57CF" w:rsidRPr="00B13A97" w:rsidRDefault="00AC57CF" w:rsidP="00AC5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poškozené díly, jejichž poškození vzniklo neodborným zacházením </w:t>
      </w:r>
    </w:p>
    <w:p w:rsidR="00AC57CF" w:rsidRPr="00B13A97" w:rsidRDefault="00AC57CF" w:rsidP="00AC5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díly, které vykazují poškození způsobené neodborným zabalením </w:t>
      </w:r>
    </w:p>
    <w:p w:rsidR="00AC57CF" w:rsidRPr="00B13A97" w:rsidRDefault="00AC57CF" w:rsidP="00AC5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znečištěné díly a díly nezbavené olejových náplní </w:t>
      </w:r>
    </w:p>
    <w:p w:rsidR="00AC57CF" w:rsidRPr="00B13A97" w:rsidRDefault="00AC57CF" w:rsidP="00AC5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díly s poškozenými těsnicími plochami </w:t>
      </w:r>
      <w:r w:rsidRPr="00B13A9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</w:p>
    <w:p w:rsidR="00AC57CF" w:rsidRPr="00B13A97" w:rsidRDefault="00AC57CF" w:rsidP="00AC5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upravené díly</w:t>
      </w:r>
      <w:r w:rsidRPr="00B13A9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</w:p>
    <w:p w:rsidR="00AC57CF" w:rsidRPr="00B13A97" w:rsidRDefault="00AC57CF" w:rsidP="00AC5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díly z havárií a násilných demontáží</w:t>
      </w:r>
      <w:r w:rsidRPr="00B13A9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</w:p>
    <w:p w:rsidR="00AC57CF" w:rsidRPr="00B13A97" w:rsidRDefault="00AC57CF" w:rsidP="00AC5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díly, které neodpovídají typu</w:t>
      </w:r>
      <w:r w:rsidRPr="00B13A9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</w:p>
    <w:p w:rsidR="00AC57CF" w:rsidRPr="00B13A97" w:rsidRDefault="00AC57CF" w:rsidP="00AC5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nekompletní díly</w:t>
      </w:r>
      <w:r w:rsidRPr="00B13A9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</w:p>
    <w:p w:rsidR="00AC57CF" w:rsidRPr="00B13A97" w:rsidRDefault="00AC57CF" w:rsidP="00AC5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silně zkorodované díly</w:t>
      </w:r>
      <w:r w:rsidRPr="00B13A9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</w:p>
    <w:p w:rsidR="00AC57CF" w:rsidRPr="00B13A97" w:rsidRDefault="00AC57CF" w:rsidP="00AC5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otevřené přístroje</w:t>
      </w:r>
      <w:r w:rsidRPr="00B13A9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</w:p>
    <w:p w:rsidR="00B13A97" w:rsidRDefault="00BF311D" w:rsidP="00AC57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>POZOR</w:t>
      </w:r>
      <w:r w:rsidR="00B13A97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>:</w:t>
      </w:r>
      <w:r w:rsidR="00AC57CF" w:rsidRPr="00B13A97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 xml:space="preserve"> </w:t>
      </w:r>
    </w:p>
    <w:p w:rsidR="00AC57CF" w:rsidRPr="00B13A97" w:rsidRDefault="00AC57CF" w:rsidP="00AC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13A97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>Pokud vratné části vykazují některý z těchto znaků, nelze je přijmout a budou zaslány zpět odběrateli!</w:t>
      </w:r>
    </w:p>
    <w:p w:rsidR="00AC57CF" w:rsidRPr="00B13A97" w:rsidRDefault="00AC57CF" w:rsidP="00AC57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</w:pPr>
      <w:r w:rsidRPr="00B13A97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>Vratné části musí být vždy zabaleny do originálního balení, v kterém byly dodány.</w:t>
      </w:r>
    </w:p>
    <w:p w:rsidR="00AC57CF" w:rsidRPr="00B13A97" w:rsidRDefault="00AC57CF" w:rsidP="00AC57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</w:pPr>
      <w:r w:rsidRPr="00B13A97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 xml:space="preserve">Na vratné části účtujeme našim zákazníkům pouze 1000,- </w:t>
      </w:r>
      <w:proofErr w:type="spellStart"/>
      <w:r w:rsidRPr="00B13A97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>kč</w:t>
      </w:r>
      <w:proofErr w:type="spellEnd"/>
      <w:r w:rsidRPr="00B13A97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>, pokud však díl nebude uznán výrobcem, zákazník musí uhradit ce</w:t>
      </w:r>
      <w:r w:rsidR="008A06E9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>l</w:t>
      </w:r>
      <w:r w:rsidRPr="00B13A97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>ý vratný díl, tzn. doplatit plnou výši.</w:t>
      </w:r>
    </w:p>
    <w:p w:rsidR="00B13A97" w:rsidRDefault="00B13A97" w:rsidP="00AC57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</w:pPr>
      <w:r w:rsidRPr="00B13A97"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>Zákazník je vždy informován o podmínkách vratného dílu i jeho plné ceny v případě nedodržení shora uvedených podmínek.</w:t>
      </w:r>
    </w:p>
    <w:p w:rsidR="00BC1C10" w:rsidRDefault="00BC1C10" w:rsidP="00AC57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  <w:t xml:space="preserve">Děkujeme </w:t>
      </w:r>
      <w:hyperlink r:id="rId7" w:history="1">
        <w:r w:rsidRPr="00BC1C10">
          <w:rPr>
            <w:rStyle w:val="Hypertextovodkaz"/>
            <w:rFonts w:ascii="Arial" w:eastAsia="Times New Roman" w:hAnsi="Arial" w:cs="Arial"/>
            <w:b/>
            <w:bCs/>
            <w:color w:val="000000" w:themeColor="text1"/>
            <w:sz w:val="20"/>
            <w:lang w:eastAsia="cs-CZ"/>
          </w:rPr>
          <w:t>www.sautodily.cz</w:t>
        </w:r>
      </w:hyperlink>
    </w:p>
    <w:p w:rsidR="00BC1C10" w:rsidRPr="00B13A97" w:rsidRDefault="00BC1C10" w:rsidP="00AC57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lang w:eastAsia="cs-CZ"/>
        </w:rPr>
      </w:pPr>
    </w:p>
    <w:p w:rsidR="00E72EC1" w:rsidRDefault="00E72EC1"/>
    <w:sectPr w:rsidR="00E72EC1" w:rsidSect="00E72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9457B"/>
    <w:multiLevelType w:val="multilevel"/>
    <w:tmpl w:val="88C2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821D43"/>
    <w:multiLevelType w:val="multilevel"/>
    <w:tmpl w:val="47747CB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57CF"/>
    <w:rsid w:val="000023D3"/>
    <w:rsid w:val="00023494"/>
    <w:rsid w:val="000765A3"/>
    <w:rsid w:val="00095609"/>
    <w:rsid w:val="000A5261"/>
    <w:rsid w:val="000A7ACC"/>
    <w:rsid w:val="001141B8"/>
    <w:rsid w:val="001173DD"/>
    <w:rsid w:val="0012689E"/>
    <w:rsid w:val="00132EB0"/>
    <w:rsid w:val="00166C0E"/>
    <w:rsid w:val="001720C7"/>
    <w:rsid w:val="001B731C"/>
    <w:rsid w:val="001C1CC2"/>
    <w:rsid w:val="00217624"/>
    <w:rsid w:val="002202D2"/>
    <w:rsid w:val="00251FCF"/>
    <w:rsid w:val="002829B8"/>
    <w:rsid w:val="00292F9C"/>
    <w:rsid w:val="00293FEA"/>
    <w:rsid w:val="002A00C1"/>
    <w:rsid w:val="002C5683"/>
    <w:rsid w:val="002D2821"/>
    <w:rsid w:val="002E4E4C"/>
    <w:rsid w:val="002F479A"/>
    <w:rsid w:val="002F57C4"/>
    <w:rsid w:val="003435F5"/>
    <w:rsid w:val="003B0F1A"/>
    <w:rsid w:val="003C1CD1"/>
    <w:rsid w:val="003D0F67"/>
    <w:rsid w:val="004153E1"/>
    <w:rsid w:val="0042375C"/>
    <w:rsid w:val="00462DCF"/>
    <w:rsid w:val="004723A4"/>
    <w:rsid w:val="00492C54"/>
    <w:rsid w:val="00495B56"/>
    <w:rsid w:val="004C47D8"/>
    <w:rsid w:val="004D2AB2"/>
    <w:rsid w:val="004E6ABC"/>
    <w:rsid w:val="00564C29"/>
    <w:rsid w:val="005733F1"/>
    <w:rsid w:val="005778B2"/>
    <w:rsid w:val="00590956"/>
    <w:rsid w:val="005E7567"/>
    <w:rsid w:val="00602D31"/>
    <w:rsid w:val="006221DD"/>
    <w:rsid w:val="00630FAC"/>
    <w:rsid w:val="006324B7"/>
    <w:rsid w:val="0064381F"/>
    <w:rsid w:val="006758F7"/>
    <w:rsid w:val="00686BC4"/>
    <w:rsid w:val="006A25BD"/>
    <w:rsid w:val="006C65D1"/>
    <w:rsid w:val="006E0591"/>
    <w:rsid w:val="00701204"/>
    <w:rsid w:val="00707C0A"/>
    <w:rsid w:val="00711661"/>
    <w:rsid w:val="007161E4"/>
    <w:rsid w:val="00721A5D"/>
    <w:rsid w:val="007367DA"/>
    <w:rsid w:val="00737BC1"/>
    <w:rsid w:val="007729C8"/>
    <w:rsid w:val="00777D8D"/>
    <w:rsid w:val="00780D97"/>
    <w:rsid w:val="00797EF0"/>
    <w:rsid w:val="007C3BB0"/>
    <w:rsid w:val="00824CFB"/>
    <w:rsid w:val="00833328"/>
    <w:rsid w:val="00864DA3"/>
    <w:rsid w:val="00865467"/>
    <w:rsid w:val="00884843"/>
    <w:rsid w:val="00884C5B"/>
    <w:rsid w:val="00891431"/>
    <w:rsid w:val="008A06E9"/>
    <w:rsid w:val="008A32D7"/>
    <w:rsid w:val="008D3BF7"/>
    <w:rsid w:val="008D4C49"/>
    <w:rsid w:val="009048F9"/>
    <w:rsid w:val="00905981"/>
    <w:rsid w:val="0091275A"/>
    <w:rsid w:val="00917228"/>
    <w:rsid w:val="009411BF"/>
    <w:rsid w:val="009501E5"/>
    <w:rsid w:val="009B58CB"/>
    <w:rsid w:val="009C0342"/>
    <w:rsid w:val="009C5CB1"/>
    <w:rsid w:val="009C6557"/>
    <w:rsid w:val="009D3CD2"/>
    <w:rsid w:val="009D468B"/>
    <w:rsid w:val="009F4144"/>
    <w:rsid w:val="00A034E7"/>
    <w:rsid w:val="00A15ACB"/>
    <w:rsid w:val="00A2413E"/>
    <w:rsid w:val="00A85267"/>
    <w:rsid w:val="00A861A3"/>
    <w:rsid w:val="00A9083B"/>
    <w:rsid w:val="00AA06C1"/>
    <w:rsid w:val="00AA5744"/>
    <w:rsid w:val="00AA6FD6"/>
    <w:rsid w:val="00AB74B6"/>
    <w:rsid w:val="00AC57CF"/>
    <w:rsid w:val="00B13A97"/>
    <w:rsid w:val="00B23FC6"/>
    <w:rsid w:val="00B50743"/>
    <w:rsid w:val="00B64774"/>
    <w:rsid w:val="00B66C43"/>
    <w:rsid w:val="00BA7C60"/>
    <w:rsid w:val="00BB6751"/>
    <w:rsid w:val="00BC1C10"/>
    <w:rsid w:val="00BD08C5"/>
    <w:rsid w:val="00BF311D"/>
    <w:rsid w:val="00C10FEB"/>
    <w:rsid w:val="00C24BA5"/>
    <w:rsid w:val="00C25862"/>
    <w:rsid w:val="00C43993"/>
    <w:rsid w:val="00C511F3"/>
    <w:rsid w:val="00C54AD4"/>
    <w:rsid w:val="00C91BE7"/>
    <w:rsid w:val="00CD4902"/>
    <w:rsid w:val="00CE32EE"/>
    <w:rsid w:val="00CE548A"/>
    <w:rsid w:val="00CE6842"/>
    <w:rsid w:val="00D25CA8"/>
    <w:rsid w:val="00D44679"/>
    <w:rsid w:val="00D53850"/>
    <w:rsid w:val="00D61D42"/>
    <w:rsid w:val="00D671E7"/>
    <w:rsid w:val="00D86DD4"/>
    <w:rsid w:val="00DB3A4A"/>
    <w:rsid w:val="00DC0422"/>
    <w:rsid w:val="00DE78EC"/>
    <w:rsid w:val="00E00334"/>
    <w:rsid w:val="00E32D48"/>
    <w:rsid w:val="00E425D8"/>
    <w:rsid w:val="00E4561E"/>
    <w:rsid w:val="00E64AF0"/>
    <w:rsid w:val="00E72EC1"/>
    <w:rsid w:val="00E76BE6"/>
    <w:rsid w:val="00E82F85"/>
    <w:rsid w:val="00E93ABB"/>
    <w:rsid w:val="00E956FB"/>
    <w:rsid w:val="00EC3250"/>
    <w:rsid w:val="00EE73E0"/>
    <w:rsid w:val="00EF4D69"/>
    <w:rsid w:val="00EF56F5"/>
    <w:rsid w:val="00F01D26"/>
    <w:rsid w:val="00F0217B"/>
    <w:rsid w:val="00F040F7"/>
    <w:rsid w:val="00F04B35"/>
    <w:rsid w:val="00F257CE"/>
    <w:rsid w:val="00F37433"/>
    <w:rsid w:val="00F57647"/>
    <w:rsid w:val="00F6672A"/>
    <w:rsid w:val="00F6685C"/>
    <w:rsid w:val="00F80DE5"/>
    <w:rsid w:val="00F951A5"/>
    <w:rsid w:val="00FA4ACC"/>
    <w:rsid w:val="00FC46B8"/>
    <w:rsid w:val="00FD0C95"/>
    <w:rsid w:val="00FD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7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C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1C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utodi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utodil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6</cp:revision>
  <cp:lastPrinted>2013-05-11T17:57:00Z</cp:lastPrinted>
  <dcterms:created xsi:type="dcterms:W3CDTF">2013-05-11T17:51:00Z</dcterms:created>
  <dcterms:modified xsi:type="dcterms:W3CDTF">2013-06-25T14:54:00Z</dcterms:modified>
</cp:coreProperties>
</file>